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4B8A9" w14:textId="45DA39DD" w:rsidR="00FB455D" w:rsidRDefault="00BC5D93" w:rsidP="00BC5D93">
      <w:pPr>
        <w:jc w:val="center"/>
        <w:rPr>
          <w:rFonts w:ascii="Times New Roman" w:hAnsi="Times New Roman" w:cs="Times New Roman"/>
          <w:b/>
          <w:bCs/>
          <w:lang w:val="ro-RO"/>
        </w:rPr>
      </w:pPr>
      <w:r w:rsidRPr="00BC5D93">
        <w:rPr>
          <w:rFonts w:ascii="Times New Roman" w:hAnsi="Times New Roman" w:cs="Times New Roman"/>
          <w:b/>
          <w:bCs/>
          <w:lang w:val="ro-RO"/>
        </w:rPr>
        <w:t>DOCUMENTE NECESARE DOSAR CONCURS OCUPAR POST VACANT</w:t>
      </w:r>
      <w:r>
        <w:rPr>
          <w:rFonts w:ascii="Times New Roman" w:hAnsi="Times New Roman" w:cs="Times New Roman"/>
          <w:b/>
          <w:bCs/>
          <w:lang w:val="ro-RO"/>
        </w:rPr>
        <w:t>/TEMPORAR VACANT</w:t>
      </w:r>
    </w:p>
    <w:p w14:paraId="19A1B0FB" w14:textId="77777777" w:rsidR="00BC5D93" w:rsidRDefault="00BC5D93" w:rsidP="00BC5D93">
      <w:pPr>
        <w:rPr>
          <w:rFonts w:ascii="Times New Roman" w:hAnsi="Times New Roman" w:cs="Times New Roman"/>
          <w:b/>
          <w:bCs/>
          <w:lang w:val="ro-RO"/>
        </w:rPr>
      </w:pPr>
    </w:p>
    <w:p w14:paraId="3931F04E" w14:textId="6E3E95B0" w:rsidR="00BC5D93" w:rsidRDefault="00BC5D93" w:rsidP="00BC5D93">
      <w:pPr>
        <w:spacing w:after="0"/>
        <w:jc w:val="both"/>
        <w:rPr>
          <w:rFonts w:ascii="Times New Roman" w:eastAsia="Times New Roman" w:hAnsi="Times New Roman" w:cs="Times New Roman"/>
          <w:bCs/>
          <w:color w:val="000000"/>
          <w:kern w:val="0"/>
          <w:szCs w:val="22"/>
          <w:lang w:val="ro-RO"/>
          <w14:ligatures w14:val="none"/>
        </w:rPr>
      </w:pPr>
      <w:r>
        <w:rPr>
          <w:rFonts w:ascii="Times New Roman" w:hAnsi="Times New Roman" w:cs="Times New Roman"/>
          <w:lang w:val="ro-RO"/>
        </w:rPr>
        <w:tab/>
      </w:r>
      <w:r>
        <w:rPr>
          <w:rFonts w:ascii="Times New Roman" w:eastAsia="Times New Roman" w:hAnsi="Times New Roman" w:cs="Times New Roman"/>
          <w:bCs/>
          <w:color w:val="000000"/>
          <w:kern w:val="0"/>
          <w:szCs w:val="22"/>
          <w:lang w:val="ro-RO"/>
          <w14:ligatures w14:val="none"/>
        </w:rPr>
        <w:t>C</w:t>
      </w:r>
      <w:r w:rsidRPr="00BC5D93">
        <w:rPr>
          <w:rFonts w:ascii="Times New Roman" w:eastAsia="Times New Roman" w:hAnsi="Times New Roman" w:cs="Times New Roman"/>
          <w:bCs/>
          <w:color w:val="000000"/>
          <w:kern w:val="0"/>
          <w:szCs w:val="22"/>
          <w:lang w:val="ro-RO"/>
          <w14:ligatures w14:val="none"/>
        </w:rPr>
        <w:t>andidaţii vor prezenta un dosar care va conţine următoarele documente:</w:t>
      </w:r>
    </w:p>
    <w:p w14:paraId="3A96C3EF" w14:textId="77777777" w:rsidR="00BC5D93" w:rsidRPr="00BC5D93" w:rsidRDefault="00BC5D93" w:rsidP="00BC5D93">
      <w:pPr>
        <w:spacing w:after="0"/>
        <w:jc w:val="both"/>
        <w:rPr>
          <w:rFonts w:ascii="Times New Roman" w:eastAsia="Times New Roman" w:hAnsi="Times New Roman" w:cs="Times New Roman"/>
          <w:bCs/>
          <w:kern w:val="0"/>
          <w:szCs w:val="22"/>
          <w:lang w:val="ro-RO"/>
          <w14:ligatures w14:val="none"/>
        </w:rPr>
      </w:pPr>
    </w:p>
    <w:p w14:paraId="7033E9E6"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formular de înscriere la concurs, conform modelului prevăzut</w:t>
      </w:r>
      <w:r w:rsidRPr="00BC5D93">
        <w:rPr>
          <w:rFonts w:ascii="Times New Roman" w:eastAsia="Times New Roman" w:hAnsi="Times New Roman" w:cs="Times New Roman"/>
          <w:color w:val="000000"/>
          <w:kern w:val="0"/>
          <w:szCs w:val="22"/>
          <w:lang w:val="ro-RO"/>
          <w14:ligatures w14:val="none"/>
        </w:rPr>
        <w:t>;</w:t>
      </w:r>
    </w:p>
    <w:p w14:paraId="417082B4"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copia actului de identitate sau orice alt document care atestă identitatea, potrivit legii, aflate în termen de valabilitate;</w:t>
      </w:r>
    </w:p>
    <w:p w14:paraId="06C961B4"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copia certificatului de căsătorie sau a altui document prin care s-a realizat schimbarea de nume, după caz;</w:t>
      </w:r>
    </w:p>
    <w:p w14:paraId="703C0488"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copiile documentelor care atestă nivelul studiilor şi ale altor acte care atestă efectuarea unor specializări, precum şi copiile documentelor care atestă îndeplinirea condiţiilor specifice ale postului solicitate de către INCDM;</w:t>
      </w:r>
    </w:p>
    <w:p w14:paraId="2D4CEC05"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copia carnetului de muncă, a adeverinţei eliberate de angajator pentru perioada lucrată, care să ateste vechimea în muncă şi în specialitatea studiilor solicitate pentru ocuparea postului. Modelul orientativ al adeverinţei menţionate este prevăzut în anexa nr. 3;</w:t>
      </w:r>
    </w:p>
    <w:p w14:paraId="010A07DD"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 xml:space="preserve">certificat de cazier judiciar. Acesta </w:t>
      </w:r>
      <w:bookmarkStart w:id="0" w:name="_Hlk197607563"/>
      <w:r w:rsidRPr="00BC5D93">
        <w:rPr>
          <w:rFonts w:ascii="Times New Roman" w:eastAsia="Times New Roman" w:hAnsi="Times New Roman" w:cs="Times New Roman"/>
          <w:color w:val="000000"/>
          <w:kern w:val="0"/>
          <w:szCs w:val="22"/>
          <w:lang w:val="ro-RO"/>
          <w14:ligatures w14:val="none"/>
        </w:rPr>
        <w:t>poate fi înlocuit cu o declaraţie pe propria răspundere privind antecedentele penale. În acest caz, candidatul declarat admis la selecţia dosarelor are obligaţia de a completa dosarul de concurs cu originalul documentului, anterior datei de susţinere a probei scrise şi/sau probei practice</w:t>
      </w:r>
      <w:bookmarkEnd w:id="0"/>
      <w:r w:rsidRPr="00BC5D93">
        <w:rPr>
          <w:rFonts w:ascii="Times New Roman" w:eastAsia="Times New Roman" w:hAnsi="Times New Roman" w:cs="Times New Roman"/>
          <w:color w:val="000000"/>
          <w:kern w:val="0"/>
          <w:szCs w:val="22"/>
          <w:lang w:val="ro-RO"/>
          <w14:ligatures w14:val="none"/>
        </w:rPr>
        <w:t>.</w:t>
      </w:r>
    </w:p>
    <w:p w14:paraId="46ADE5D1" w14:textId="77777777"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 xml:space="preserve">adeverinţă medicală care să ateste starea de sănătate corespunzătoare, eliberată de către medicul de familie al candidatului sau de către unităţile sanitare abilitate cu cel mult 6 luni anterior derulării concursului. Adeverinţa care atestă starea de sănătate </w:t>
      </w:r>
      <w:bookmarkStart w:id="1" w:name="_Hlk197607427"/>
      <w:r w:rsidRPr="00BC5D93">
        <w:rPr>
          <w:rFonts w:ascii="Times New Roman" w:eastAsia="Times New Roman" w:hAnsi="Times New Roman" w:cs="Times New Roman"/>
          <w:color w:val="000000"/>
          <w:kern w:val="0"/>
          <w:szCs w:val="22"/>
          <w:lang w:val="ro-RO"/>
          <w14:ligatures w14:val="none"/>
        </w:rPr>
        <w:t>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bookmarkEnd w:id="1"/>
    </w:p>
    <w:p w14:paraId="4342A3A1" w14:textId="42E7A4BE" w:rsidR="00BC5D93" w:rsidRPr="00BC5D93" w:rsidRDefault="00BC5D93" w:rsidP="00BC5D93">
      <w:pPr>
        <w:pStyle w:val="ListParagraph"/>
        <w:numPr>
          <w:ilvl w:val="0"/>
          <w:numId w:val="2"/>
        </w:numPr>
        <w:suppressAutoHyphens/>
        <w:autoSpaceDN w:val="0"/>
        <w:spacing w:after="0" w:line="276" w:lineRule="auto"/>
        <w:ind w:left="0" w:firstLine="0"/>
        <w:jc w:val="both"/>
        <w:textAlignment w:val="baseline"/>
        <w:rPr>
          <w:rFonts w:ascii="Times New Roman" w:eastAsia="Times New Roman" w:hAnsi="Times New Roman" w:cs="Times New Roman"/>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curriculum vitae, model comun european</w:t>
      </w:r>
      <w:r>
        <w:rPr>
          <w:rFonts w:ascii="Times New Roman" w:eastAsia="Times New Roman" w:hAnsi="Times New Roman" w:cs="Times New Roman"/>
          <w:color w:val="000000"/>
          <w:kern w:val="0"/>
          <w:szCs w:val="22"/>
          <w:lang w:val="ro-RO"/>
          <w14:ligatures w14:val="none"/>
        </w:rPr>
        <w:t xml:space="preserve"> datat și semnat.</w:t>
      </w:r>
    </w:p>
    <w:p w14:paraId="79D916D1" w14:textId="77777777" w:rsidR="00BC5D93" w:rsidRDefault="00BC5D93" w:rsidP="00BC5D93">
      <w:pPr>
        <w:suppressAutoHyphens/>
        <w:autoSpaceDN w:val="0"/>
        <w:spacing w:after="0" w:line="276" w:lineRule="auto"/>
        <w:jc w:val="both"/>
        <w:textAlignment w:val="baseline"/>
        <w:rPr>
          <w:rFonts w:ascii="Times New Roman" w:eastAsia="Times New Roman" w:hAnsi="Times New Roman" w:cs="Times New Roman"/>
          <w:kern w:val="0"/>
          <w:szCs w:val="22"/>
          <w:lang w:val="ro-RO"/>
          <w14:ligatures w14:val="none"/>
        </w:rPr>
      </w:pPr>
    </w:p>
    <w:p w14:paraId="43ADCDE0" w14:textId="77777777" w:rsidR="00BC5D93" w:rsidRPr="00BC5D93" w:rsidRDefault="00BC5D93" w:rsidP="00BC5D93">
      <w:pPr>
        <w:suppressAutoHyphens/>
        <w:autoSpaceDN w:val="0"/>
        <w:spacing w:before="26" w:after="0" w:line="240" w:lineRule="auto"/>
        <w:ind w:firstLine="720"/>
        <w:jc w:val="both"/>
        <w:textAlignment w:val="baseline"/>
        <w:rPr>
          <w:rFonts w:ascii="Times New Roman" w:eastAsia="Times New Roman" w:hAnsi="Times New Roman" w:cs="Times New Roman"/>
          <w:color w:val="000000"/>
          <w:kern w:val="0"/>
          <w:szCs w:val="22"/>
          <w:lang w:val="ro-RO"/>
          <w14:ligatures w14:val="none"/>
        </w:rPr>
      </w:pPr>
      <w:r w:rsidRPr="00BC5D93">
        <w:rPr>
          <w:rFonts w:ascii="Times New Roman" w:eastAsia="Times New Roman" w:hAnsi="Times New Roman" w:cs="Times New Roman"/>
          <w:color w:val="000000"/>
          <w:kern w:val="0"/>
          <w:szCs w:val="22"/>
          <w:lang w:val="ro-RO"/>
          <w14:ligatures w14:val="none"/>
        </w:rPr>
        <w:t>Copiile de pe actele prevăzute solicitate, precum şi copia certificatului de încadrare într-un grad de handicap se prezintă însoţite de documentele originale, care se certifică cu menţiunea "conform cu originalul" de către secretarul comisiei de concurs.</w:t>
      </w:r>
    </w:p>
    <w:p w14:paraId="578C7D3F" w14:textId="77777777" w:rsidR="00BC5D93" w:rsidRPr="00BC5D93" w:rsidRDefault="00BC5D93" w:rsidP="00BC5D93">
      <w:pPr>
        <w:suppressAutoHyphens/>
        <w:autoSpaceDN w:val="0"/>
        <w:spacing w:after="0" w:line="276" w:lineRule="auto"/>
        <w:jc w:val="both"/>
        <w:textAlignment w:val="baseline"/>
        <w:rPr>
          <w:rFonts w:ascii="Times New Roman" w:eastAsia="Times New Roman" w:hAnsi="Times New Roman" w:cs="Times New Roman"/>
          <w:kern w:val="0"/>
          <w:szCs w:val="22"/>
          <w:lang w:val="ro-RO"/>
          <w14:ligatures w14:val="none"/>
        </w:rPr>
      </w:pPr>
    </w:p>
    <w:p w14:paraId="4740F640" w14:textId="6E8C2496" w:rsidR="00BC5D93" w:rsidRPr="00BC5D93" w:rsidRDefault="00BC5D93" w:rsidP="00BC5D93">
      <w:pPr>
        <w:tabs>
          <w:tab w:val="left" w:pos="3900"/>
        </w:tabs>
        <w:jc w:val="both"/>
        <w:rPr>
          <w:rFonts w:ascii="Times New Roman" w:hAnsi="Times New Roman" w:cs="Times New Roman"/>
          <w:lang w:val="ro-RO"/>
        </w:rPr>
      </w:pPr>
    </w:p>
    <w:sectPr w:rsidR="00BC5D93" w:rsidRPr="00BC5D93" w:rsidSect="00BC5D93">
      <w:headerReference w:type="default" r:id="rId7"/>
      <w:pgSz w:w="12240" w:h="15840"/>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C1A41" w14:textId="77777777" w:rsidR="00BC5D93" w:rsidRDefault="00BC5D93" w:rsidP="00BC5D93">
      <w:pPr>
        <w:spacing w:after="0" w:line="240" w:lineRule="auto"/>
      </w:pPr>
      <w:r>
        <w:separator/>
      </w:r>
    </w:p>
  </w:endnote>
  <w:endnote w:type="continuationSeparator" w:id="0">
    <w:p w14:paraId="23515156" w14:textId="77777777" w:rsidR="00BC5D93" w:rsidRDefault="00BC5D93" w:rsidP="00BC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306A9" w14:textId="77777777" w:rsidR="00BC5D93" w:rsidRDefault="00BC5D93" w:rsidP="00BC5D93">
      <w:pPr>
        <w:spacing w:after="0" w:line="240" w:lineRule="auto"/>
      </w:pPr>
      <w:r>
        <w:separator/>
      </w:r>
    </w:p>
  </w:footnote>
  <w:footnote w:type="continuationSeparator" w:id="0">
    <w:p w14:paraId="0EF5C911" w14:textId="77777777" w:rsidR="00BC5D93" w:rsidRDefault="00BC5D93" w:rsidP="00BC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BC56" w14:textId="77777777" w:rsidR="00BC5D93" w:rsidRDefault="00BC5D93" w:rsidP="00BC5D93">
    <w:pPr>
      <w:pStyle w:val="Header"/>
    </w:pPr>
    <w:r>
      <w:rPr>
        <w:noProof/>
      </w:rPr>
      <w:drawing>
        <wp:inline distT="0" distB="0" distL="0" distR="0" wp14:anchorId="39951B5D" wp14:editId="28479CBF">
          <wp:extent cx="6120765" cy="795655"/>
          <wp:effectExtent l="0" t="0" r="0" b="0"/>
          <wp:docPr id="1946278560"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78560" name="Picture 1"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20765" cy="795655"/>
                  </a:xfrm>
                  <a:prstGeom prst="rect">
                    <a:avLst/>
                  </a:prstGeom>
                </pic:spPr>
              </pic:pic>
            </a:graphicData>
          </a:graphic>
        </wp:inline>
      </w:drawing>
    </w:r>
  </w:p>
  <w:p w14:paraId="24EF5C5B" w14:textId="77777777" w:rsidR="00BC5D93" w:rsidRDefault="00BC5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03A6D"/>
    <w:multiLevelType w:val="hybridMultilevel"/>
    <w:tmpl w:val="A2588D70"/>
    <w:lvl w:ilvl="0" w:tplc="536AA32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77D47"/>
    <w:multiLevelType w:val="hybridMultilevel"/>
    <w:tmpl w:val="9F981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5204745">
    <w:abstractNumId w:val="0"/>
  </w:num>
  <w:num w:numId="2" w16cid:durableId="1487016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5D"/>
    <w:rsid w:val="00064388"/>
    <w:rsid w:val="00BC5D93"/>
    <w:rsid w:val="00FB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37FD"/>
  <w15:chartTrackingRefBased/>
  <w15:docId w15:val="{2E651D28-9E8D-4920-99C5-05931C4B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5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5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5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5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5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5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5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5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55D"/>
    <w:rPr>
      <w:rFonts w:eastAsiaTheme="majorEastAsia" w:cstheme="majorBidi"/>
      <w:color w:val="272727" w:themeColor="text1" w:themeTint="D8"/>
    </w:rPr>
  </w:style>
  <w:style w:type="paragraph" w:styleId="Title">
    <w:name w:val="Title"/>
    <w:basedOn w:val="Normal"/>
    <w:next w:val="Normal"/>
    <w:link w:val="TitleChar"/>
    <w:uiPriority w:val="10"/>
    <w:qFormat/>
    <w:rsid w:val="00FB4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55D"/>
    <w:pPr>
      <w:spacing w:before="160"/>
      <w:jc w:val="center"/>
    </w:pPr>
    <w:rPr>
      <w:i/>
      <w:iCs/>
      <w:color w:val="404040" w:themeColor="text1" w:themeTint="BF"/>
    </w:rPr>
  </w:style>
  <w:style w:type="character" w:customStyle="1" w:styleId="QuoteChar">
    <w:name w:val="Quote Char"/>
    <w:basedOn w:val="DefaultParagraphFont"/>
    <w:link w:val="Quote"/>
    <w:uiPriority w:val="29"/>
    <w:rsid w:val="00FB455D"/>
    <w:rPr>
      <w:i/>
      <w:iCs/>
      <w:color w:val="404040" w:themeColor="text1" w:themeTint="BF"/>
    </w:rPr>
  </w:style>
  <w:style w:type="paragraph" w:styleId="ListParagraph">
    <w:name w:val="List Paragraph"/>
    <w:basedOn w:val="Normal"/>
    <w:uiPriority w:val="34"/>
    <w:qFormat/>
    <w:rsid w:val="00FB455D"/>
    <w:pPr>
      <w:ind w:left="720"/>
      <w:contextualSpacing/>
    </w:pPr>
  </w:style>
  <w:style w:type="character" w:styleId="IntenseEmphasis">
    <w:name w:val="Intense Emphasis"/>
    <w:basedOn w:val="DefaultParagraphFont"/>
    <w:uiPriority w:val="21"/>
    <w:qFormat/>
    <w:rsid w:val="00FB455D"/>
    <w:rPr>
      <w:i/>
      <w:iCs/>
      <w:color w:val="0F4761" w:themeColor="accent1" w:themeShade="BF"/>
    </w:rPr>
  </w:style>
  <w:style w:type="paragraph" w:styleId="IntenseQuote">
    <w:name w:val="Intense Quote"/>
    <w:basedOn w:val="Normal"/>
    <w:next w:val="Normal"/>
    <w:link w:val="IntenseQuoteChar"/>
    <w:uiPriority w:val="30"/>
    <w:qFormat/>
    <w:rsid w:val="00FB4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55D"/>
    <w:rPr>
      <w:i/>
      <w:iCs/>
      <w:color w:val="0F4761" w:themeColor="accent1" w:themeShade="BF"/>
    </w:rPr>
  </w:style>
  <w:style w:type="character" w:styleId="IntenseReference">
    <w:name w:val="Intense Reference"/>
    <w:basedOn w:val="DefaultParagraphFont"/>
    <w:uiPriority w:val="32"/>
    <w:qFormat/>
    <w:rsid w:val="00FB455D"/>
    <w:rPr>
      <w:b/>
      <w:bCs/>
      <w:smallCaps/>
      <w:color w:val="0F4761" w:themeColor="accent1" w:themeShade="BF"/>
      <w:spacing w:val="5"/>
    </w:rPr>
  </w:style>
  <w:style w:type="paragraph" w:styleId="Header">
    <w:name w:val="header"/>
    <w:basedOn w:val="Normal"/>
    <w:link w:val="HeaderChar"/>
    <w:uiPriority w:val="99"/>
    <w:unhideWhenUsed/>
    <w:rsid w:val="00BC5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3"/>
  </w:style>
  <w:style w:type="paragraph" w:styleId="Footer">
    <w:name w:val="footer"/>
    <w:basedOn w:val="Normal"/>
    <w:link w:val="FooterChar"/>
    <w:uiPriority w:val="99"/>
    <w:unhideWhenUsed/>
    <w:rsid w:val="00BC5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MEITA</dc:creator>
  <cp:keywords/>
  <dc:description/>
  <cp:lastModifiedBy>Oana MEITA</cp:lastModifiedBy>
  <cp:revision>2</cp:revision>
  <dcterms:created xsi:type="dcterms:W3CDTF">2025-07-03T12:13:00Z</dcterms:created>
  <dcterms:modified xsi:type="dcterms:W3CDTF">2025-07-03T12:13:00Z</dcterms:modified>
</cp:coreProperties>
</file>